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C96" w:rsidRPr="00F91C96" w:rsidRDefault="00F91C96" w:rsidP="00F91C96">
      <w:pPr>
        <w:shd w:val="clear" w:color="auto" w:fill="FFFFFF"/>
        <w:spacing w:after="675" w:line="750" w:lineRule="atLeast"/>
        <w:textAlignment w:val="baseline"/>
        <w:outlineLvl w:val="0"/>
        <w:rPr>
          <w:rFonts w:ascii="Arial" w:eastAsia="Times New Roman" w:hAnsi="Arial" w:cs="Arial"/>
          <w:b/>
          <w:bCs/>
          <w:color w:val="0391D4"/>
          <w:kern w:val="36"/>
          <w:sz w:val="68"/>
          <w:szCs w:val="68"/>
          <w:lang w:eastAsia="nl-BE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391D4"/>
          <w:kern w:val="36"/>
          <w:sz w:val="68"/>
          <w:szCs w:val="68"/>
          <w:lang w:eastAsia="nl-BE"/>
        </w:rPr>
        <w:t>Voetgangersbrevet Z</w:t>
      </w:r>
      <w:r w:rsidRPr="00F91C96">
        <w:rPr>
          <w:rFonts w:ascii="Arial" w:eastAsia="Times New Roman" w:hAnsi="Arial" w:cs="Arial"/>
          <w:b/>
          <w:bCs/>
          <w:color w:val="0391D4"/>
          <w:kern w:val="36"/>
          <w:sz w:val="68"/>
          <w:szCs w:val="68"/>
          <w:lang w:eastAsia="nl-BE"/>
        </w:rPr>
        <w:t>ilver</w:t>
      </w:r>
    </w:p>
    <w:p w:rsidR="00F91C96" w:rsidRPr="00F91C96" w:rsidRDefault="00F91C96" w:rsidP="00F91C96">
      <w:pPr>
        <w:shd w:val="clear" w:color="auto" w:fill="FFFFFF"/>
        <w:spacing w:after="0" w:line="480" w:lineRule="atLeast"/>
        <w:textAlignment w:val="baseline"/>
        <w:rPr>
          <w:rFonts w:ascii="Arial" w:eastAsia="Times New Roman" w:hAnsi="Arial" w:cs="Arial"/>
          <w:color w:val="666666"/>
          <w:sz w:val="36"/>
          <w:szCs w:val="36"/>
          <w:lang w:eastAsia="nl-BE"/>
        </w:rPr>
      </w:pPr>
      <w:r w:rsidRPr="00F91C96">
        <w:rPr>
          <w:rFonts w:ascii="inherit" w:eastAsia="Times New Roman" w:hAnsi="inherit" w:cs="Arial"/>
          <w:b/>
          <w:bCs/>
          <w:color w:val="F39500"/>
          <w:sz w:val="36"/>
          <w:szCs w:val="36"/>
          <w:bdr w:val="none" w:sz="0" w:space="0" w:color="auto" w:frame="1"/>
          <w:lang w:eastAsia="nl-BE"/>
        </w:rPr>
        <w:t>Veilig stappen in het echte verkeer voor het tweede leerjaar</w:t>
      </w:r>
    </w:p>
    <w:p w:rsidR="00F91C96" w:rsidRPr="00F91C96" w:rsidRDefault="00F20F66" w:rsidP="00F91C96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>
        <w:rPr>
          <w:rFonts w:ascii="Arial" w:eastAsia="Times New Roman" w:hAnsi="Arial" w:cs="Arial"/>
          <w:color w:val="666666"/>
          <w:sz w:val="23"/>
          <w:szCs w:val="23"/>
          <w:lang w:eastAsia="nl-BE"/>
        </w:rPr>
        <w:t xml:space="preserve">Een educatief pakket met oefeningen en activiteiten rond voetgangerstraining. </w:t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Terwijl voetgangerstraining bij kleuters nog hand in hand met een volwassene gebeurt, laten we die hand stilaan los. Kinderen leren:</w:t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  <w:t>•waar ze moeten stappen als er geen voetpad is,</w:t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  <w:t>•oversteken op een zebrapad,</w:t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  <w:t>•langs een hindernis stappen die het voetpad deels verspert</w:t>
      </w:r>
      <w:r w:rsid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,</w:t>
      </w:r>
      <w:r w:rsidR="00F91C96"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  <w:t>•oversteken op een veilige plaats (als er geen zebrapad is).</w:t>
      </w:r>
    </w:p>
    <w:p w:rsidR="00F91C96" w:rsidRPr="00F91C96" w:rsidRDefault="00F91C96" w:rsidP="00F91C96">
      <w:pPr>
        <w:shd w:val="clear" w:color="auto" w:fill="FFFFFF"/>
        <w:spacing w:after="375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Als de leerlingen deze vaardigheden onder de knie hebben, doen ze een eindtest onder nauw toezicht van een volwassene in het echte verkeer, en krijgen ze hun Voetgangersbrevet Zilver.</w:t>
      </w:r>
    </w:p>
    <w:p w:rsidR="00F20F66" w:rsidRDefault="00F91C96" w:rsidP="00F91C9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F91C96">
        <w:rPr>
          <w:rFonts w:ascii="inherit" w:eastAsia="Times New Roman" w:hAnsi="inherit" w:cs="Arial"/>
          <w:b/>
          <w:bCs/>
          <w:color w:val="F39500"/>
          <w:sz w:val="23"/>
          <w:szCs w:val="23"/>
          <w:bdr w:val="none" w:sz="0" w:space="0" w:color="auto" w:frame="1"/>
          <w:lang w:eastAsia="nl-BE"/>
        </w:rPr>
        <w:t>Traject op school: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  <w:t>Deze activiteit kadert in de verticale leerlijn ‘veilig leren stappen</w:t>
      </w:r>
      <w:r>
        <w:rPr>
          <w:rFonts w:ascii="Arial" w:eastAsia="Times New Roman" w:hAnsi="Arial" w:cs="Arial"/>
          <w:color w:val="666666"/>
          <w:sz w:val="23"/>
          <w:szCs w:val="23"/>
          <w:lang w:eastAsia="nl-BE"/>
        </w:rPr>
        <w:t>’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 xml:space="preserve">: het voortraject bestaat uit het Voetgangersbrevet Brons (derde kleuterklas) en het vervolgtraject uit </w:t>
      </w:r>
      <w:r>
        <w:rPr>
          <w:rFonts w:ascii="Arial" w:eastAsia="Times New Roman" w:hAnsi="Arial" w:cs="Arial"/>
          <w:color w:val="666666"/>
          <w:sz w:val="23"/>
          <w:szCs w:val="23"/>
          <w:lang w:eastAsia="nl-BE"/>
        </w:rPr>
        <w:t>H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et Grote Voetgangersexamen (vierde leerjaar). Meer info op </w:t>
      </w:r>
      <w:hyperlink r:id="rId6" w:tgtFrame="_blank" w:history="1">
        <w:r w:rsidRPr="00F91C96">
          <w:rPr>
            <w:rFonts w:ascii="inherit" w:eastAsia="Times New Roman" w:hAnsi="inherit" w:cs="Arial"/>
            <w:color w:val="0391D4"/>
            <w:sz w:val="23"/>
            <w:szCs w:val="23"/>
            <w:u w:val="single"/>
            <w:bdr w:val="none" w:sz="0" w:space="0" w:color="auto" w:frame="1"/>
            <w:lang w:eastAsia="nl-BE"/>
          </w:rPr>
          <w:t>www.verkeeropschool.be</w:t>
        </w:r>
      </w:hyperlink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.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</w:r>
      <w:r w:rsidRPr="00F91C96">
        <w:rPr>
          <w:rFonts w:ascii="inherit" w:eastAsia="Times New Roman" w:hAnsi="inherit" w:cs="Arial"/>
          <w:b/>
          <w:bCs/>
          <w:color w:val="F39500"/>
          <w:sz w:val="23"/>
          <w:szCs w:val="23"/>
          <w:bdr w:val="none" w:sz="0" w:space="0" w:color="auto" w:frame="1"/>
          <w:lang w:eastAsia="nl-BE"/>
        </w:rPr>
        <w:t>Praktisch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br/>
      </w:r>
      <w:bookmarkStart w:id="1" w:name="_Hlk508954557"/>
      <w:r w:rsidR="00F20F6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Het e</w:t>
      </w:r>
      <w:r w:rsidRPr="00F91C9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 xml:space="preserve">ducatief pakket </w:t>
      </w:r>
      <w:r w:rsidR="00F20F66">
        <w:rPr>
          <w:rFonts w:ascii="Arial" w:eastAsia="Times New Roman" w:hAnsi="Arial" w:cs="Arial"/>
          <w:color w:val="666666"/>
          <w:sz w:val="23"/>
          <w:szCs w:val="23"/>
          <w:lang w:eastAsia="nl-BE"/>
        </w:rPr>
        <w:t xml:space="preserve">Voetgangersbrevet Zilver (€10) bestaat uit: </w:t>
      </w:r>
    </w:p>
    <w:p w:rsidR="00F20F66" w:rsidRPr="00894794" w:rsidRDefault="00F20F66" w:rsidP="00894794">
      <w:pPr>
        <w:pStyle w:val="Lijstalinea"/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894794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een handleiding voor de leerkracht</w:t>
      </w:r>
    </w:p>
    <w:p w:rsidR="00F20F66" w:rsidRPr="00894794" w:rsidRDefault="00F20F66" w:rsidP="00894794">
      <w:pPr>
        <w:pStyle w:val="Lijstalinea"/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894794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30 voetgangersbrevetten</w:t>
      </w:r>
    </w:p>
    <w:p w:rsidR="00F20F66" w:rsidRDefault="00F20F66" w:rsidP="00894794">
      <w:pPr>
        <w:pStyle w:val="Lijstalinea"/>
        <w:numPr>
          <w:ilvl w:val="0"/>
          <w:numId w:val="1"/>
        </w:num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894794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30 beloningsstickers</w:t>
      </w:r>
    </w:p>
    <w:p w:rsidR="00F91C96" w:rsidRPr="00894794" w:rsidRDefault="00F91C96">
      <w:pPr>
        <w:shd w:val="clear" w:color="auto" w:fill="FFFFFF"/>
        <w:spacing w:after="0" w:line="345" w:lineRule="atLeast"/>
        <w:textAlignment w:val="baseline"/>
        <w:rPr>
          <w:rFonts w:ascii="Arial" w:eastAsia="Times New Roman" w:hAnsi="Arial" w:cs="Arial"/>
          <w:color w:val="666666"/>
          <w:sz w:val="23"/>
          <w:szCs w:val="23"/>
          <w:lang w:eastAsia="nl-BE"/>
        </w:rPr>
      </w:pPr>
      <w:r w:rsidRPr="00894794">
        <w:rPr>
          <w:rFonts w:ascii="Arial" w:eastAsia="Times New Roman" w:hAnsi="Arial" w:cs="Arial"/>
          <w:color w:val="666666"/>
          <w:sz w:val="23"/>
          <w:szCs w:val="23"/>
          <w:lang w:eastAsia="nl-BE"/>
        </w:rPr>
        <w:t>Per 10 extra brevetten en stickers 2 euro.</w:t>
      </w:r>
    </w:p>
    <w:bookmarkEnd w:id="1"/>
    <w:p w:rsidR="003202B5" w:rsidRDefault="003202B5"/>
    <w:p w:rsidR="00081F87" w:rsidRDefault="00081F87"/>
    <w:p w:rsidR="00081F87" w:rsidRDefault="00081F87">
      <w:bookmarkStart w:id="2" w:name="_Hlk508954598"/>
      <w:r>
        <w:t>Limiet: onbeperkt aantal deelnemers</w:t>
      </w:r>
    </w:p>
    <w:p w:rsidR="00081F87" w:rsidRDefault="00081F87">
      <w:r>
        <w:t xml:space="preserve">Organisator: </w:t>
      </w:r>
      <w:hyperlink r:id="rId7" w:history="1">
        <w:r w:rsidRPr="004B48DF">
          <w:rPr>
            <w:rStyle w:val="Hyperlink"/>
          </w:rPr>
          <w:t>www.verkeeropschool.be</w:t>
        </w:r>
      </w:hyperlink>
    </w:p>
    <w:p w:rsidR="00081F87" w:rsidRDefault="00081F87">
      <w:r>
        <w:t xml:space="preserve">Schrijf in: </w:t>
      </w:r>
      <w:hyperlink r:id="rId8" w:history="1">
        <w:r w:rsidRPr="004B48DF">
          <w:rPr>
            <w:rStyle w:val="Hyperlink"/>
          </w:rPr>
          <w:t>https://webshop.verkeeropschool.be/producten/voetgangersbrevet-zilver-%E2%80%93-voordeelpakket-40-brevetten-40-stickers-art2-0175?zoeken=voetgangersbrevet+zilver&amp;field_tax_vorm_tid=All&amp;field_product_uitgever_target_id=All</w:t>
        </w:r>
      </w:hyperlink>
      <w:r>
        <w:t xml:space="preserve"> (link naar de webshoppagina waarop de voe</w:t>
      </w:r>
      <w:r w:rsidR="00F20F66">
        <w:t>t</w:t>
      </w:r>
      <w:r>
        <w:t>gangersbrevetten Zilver staan, inschrijven hoeft niet)</w:t>
      </w:r>
      <w:bookmarkEnd w:id="2"/>
    </w:p>
    <w:sectPr w:rsidR="00081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1210E"/>
    <w:multiLevelType w:val="hybridMultilevel"/>
    <w:tmpl w:val="7CA66A0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ls Hendrickx">
    <w15:presenceInfo w15:providerId="None" w15:userId="Els Hendrick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C96"/>
    <w:rsid w:val="00081F87"/>
    <w:rsid w:val="003202B5"/>
    <w:rsid w:val="006B07DB"/>
    <w:rsid w:val="00894794"/>
    <w:rsid w:val="00E864EE"/>
    <w:rsid w:val="00F02CFA"/>
    <w:rsid w:val="00F20F66"/>
    <w:rsid w:val="00F9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C9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91C9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91C9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1F87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6B07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7D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20F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F9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F91C96"/>
    <w:rPr>
      <w:rFonts w:ascii="Times New Roman" w:eastAsia="Times New Roman" w:hAnsi="Times New Roman" w:cs="Times New Roman"/>
      <w:b/>
      <w:bCs/>
      <w:kern w:val="36"/>
      <w:sz w:val="48"/>
      <w:szCs w:val="48"/>
      <w:lang w:eastAsia="nl-BE"/>
    </w:rPr>
  </w:style>
  <w:style w:type="paragraph" w:styleId="Normaalweb">
    <w:name w:val="Normal (Web)"/>
    <w:basedOn w:val="Standaard"/>
    <w:uiPriority w:val="99"/>
    <w:semiHidden/>
    <w:unhideWhenUsed/>
    <w:rsid w:val="00F9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Zwaar">
    <w:name w:val="Strong"/>
    <w:basedOn w:val="Standaardalinea-lettertype"/>
    <w:uiPriority w:val="22"/>
    <w:qFormat/>
    <w:rsid w:val="00F91C96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F91C96"/>
    <w:rPr>
      <w:color w:val="0000FF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81F87"/>
    <w:rPr>
      <w:color w:val="808080"/>
      <w:shd w:val="clear" w:color="auto" w:fill="E6E6E6"/>
    </w:rPr>
  </w:style>
  <w:style w:type="paragraph" w:styleId="Revisie">
    <w:name w:val="Revision"/>
    <w:hidden/>
    <w:uiPriority w:val="99"/>
    <w:semiHidden/>
    <w:rsid w:val="006B07DB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B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B07DB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F20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35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34804">
              <w:marLeft w:val="117"/>
              <w:marRight w:val="11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1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shop.verkeeropschool.be/producten/voetgangersbrevet-zilver-%E2%80%93-voordeelpakket-40-brevetten-40-stickers-art2-0175?zoeken=voetgangersbrevet+zilver&amp;field_tax_vorm_tid=All&amp;field_product_uitgever_target_id=Al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verkeeropschool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rkeeropschool.be/" TargetMode="Externa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Hendrickx</dc:creator>
  <cp:keywords/>
  <dc:description/>
  <cp:lastModifiedBy>sa57950</cp:lastModifiedBy>
  <cp:revision>7</cp:revision>
  <dcterms:created xsi:type="dcterms:W3CDTF">2018-03-16T07:54:00Z</dcterms:created>
  <dcterms:modified xsi:type="dcterms:W3CDTF">2018-03-19T09:45:00Z</dcterms:modified>
</cp:coreProperties>
</file>